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42CB" w14:textId="13E3D4E1" w:rsidR="001622CE" w:rsidRPr="00687D35" w:rsidRDefault="001649A5" w:rsidP="001622CE">
      <w:pPr>
        <w:rPr>
          <w:rFonts w:cs="Arial"/>
        </w:rPr>
      </w:pPr>
      <w:r w:rsidRPr="00687D35">
        <w:t>Cours interentreprises – phase d’autoapprentissage guidée</w:t>
      </w:r>
    </w:p>
    <w:p w14:paraId="0F0727C3" w14:textId="77777777" w:rsidR="001622CE" w:rsidRPr="00687D35" w:rsidRDefault="001622CE" w:rsidP="001622CE">
      <w:pPr>
        <w:rPr>
          <w:rFonts w:cs="Arial"/>
        </w:rPr>
      </w:pPr>
    </w:p>
    <w:p w14:paraId="208D184B" w14:textId="3F8B5FA9" w:rsidR="001622CE" w:rsidRPr="00687D35" w:rsidRDefault="001E1566" w:rsidP="00B03EEB">
      <w:pPr>
        <w:pStyle w:val="Titel"/>
        <w:rPr>
          <w:rFonts w:cs="Arial"/>
        </w:rPr>
      </w:pPr>
      <w:r w:rsidRPr="00687D35">
        <w:t>Passer le test de certification 4</w:t>
      </w:r>
    </w:p>
    <w:p w14:paraId="5FE9C56B" w14:textId="77777777" w:rsidR="00B03EEB" w:rsidRPr="00687D35" w:rsidRDefault="00B03EEB" w:rsidP="00B03EEB">
      <w:pPr>
        <w:rPr>
          <w:rFonts w:cs="Arial"/>
        </w:rPr>
      </w:pPr>
    </w:p>
    <w:p w14:paraId="26478159" w14:textId="06C6A876" w:rsidR="001622CE" w:rsidRPr="00687D35" w:rsidRDefault="00716BF4" w:rsidP="00B03EEB">
      <w:pPr>
        <w:pStyle w:val="Untertitel"/>
        <w:rPr>
          <w:rFonts w:cs="Arial"/>
        </w:rPr>
      </w:pPr>
      <w:r w:rsidRPr="00687D35">
        <w:t>Directive de travail « phase d’autoapprentissage guidée »</w:t>
      </w:r>
    </w:p>
    <w:p w14:paraId="203A0741" w14:textId="77777777" w:rsidR="001622CE" w:rsidRPr="00687D35" w:rsidRDefault="001622CE" w:rsidP="001622CE">
      <w:pPr>
        <w:rPr>
          <w:rFonts w:cs="Arial"/>
        </w:rPr>
      </w:pPr>
    </w:p>
    <w:p w14:paraId="6D350CDF" w14:textId="77777777" w:rsidR="00716BF4" w:rsidRPr="00687D35" w:rsidRDefault="00716BF4" w:rsidP="00716BF4">
      <w:pPr>
        <w:pStyle w:val="UntertitelohneLinie"/>
        <w:rPr>
          <w:rFonts w:cs="Arial"/>
        </w:rPr>
      </w:pPr>
      <w:r w:rsidRPr="00687D35">
        <w:t>Situation initiale</w:t>
      </w:r>
    </w:p>
    <w:p w14:paraId="4BB9273C" w14:textId="3081DC30" w:rsidR="005F13E7" w:rsidRPr="00687D35" w:rsidRDefault="00A4478A" w:rsidP="005F13E7">
      <w:pPr>
        <w:rPr>
          <w:rFonts w:cs="Arial"/>
        </w:rPr>
      </w:pPr>
      <w:r w:rsidRPr="00687D35">
        <w:t>Lors du quatrième jour de CI, vous avez traité l’unité d’apprentissage « Communication valorisante ». Il vous faut maintenant passer le test de certification correspondant.</w:t>
      </w:r>
    </w:p>
    <w:p w14:paraId="449B43D2" w14:textId="52292564" w:rsidR="005F13E7" w:rsidRPr="00687D35" w:rsidRDefault="005F13E7" w:rsidP="005F13E7">
      <w:pPr>
        <w:rPr>
          <w:rFonts w:cs="Arial"/>
        </w:rPr>
      </w:pPr>
      <w:r w:rsidRPr="001B64A4">
        <w:rPr>
          <w:b/>
          <w:bCs/>
        </w:rPr>
        <w:t>Important</w:t>
      </w:r>
      <w:r w:rsidRPr="00687D35">
        <w:t> : le test de certification fait partie du contrôle des compétences CI 2. Chaque test de certification ne peut être effectué qu’</w:t>
      </w:r>
      <w:r w:rsidRPr="00687D35">
        <w:rPr>
          <w:b/>
        </w:rPr>
        <w:t>une seule fois</w:t>
      </w:r>
      <w:r w:rsidRPr="00687D35">
        <w:t xml:space="preserve"> et ne peut pas être répété.</w:t>
      </w:r>
    </w:p>
    <w:p w14:paraId="38511D97" w14:textId="77777777" w:rsidR="00716BF4" w:rsidRPr="00687D35" w:rsidRDefault="00716BF4" w:rsidP="00716BF4">
      <w:pPr>
        <w:rPr>
          <w:rFonts w:cs="Arial"/>
        </w:rPr>
      </w:pPr>
    </w:p>
    <w:p w14:paraId="1AE90D37" w14:textId="77777777" w:rsidR="00716BF4" w:rsidRDefault="00716BF4" w:rsidP="00716BF4">
      <w:pPr>
        <w:pStyle w:val="UntertitelohneLinie"/>
      </w:pPr>
      <w:r w:rsidRPr="00687D35">
        <w:t>Définition de la tâche</w:t>
      </w:r>
    </w:p>
    <w:p w14:paraId="118453F0" w14:textId="77777777" w:rsidR="001B64A4" w:rsidRPr="00687D35" w:rsidRDefault="001B64A4" w:rsidP="00716BF4">
      <w:pPr>
        <w:pStyle w:val="UntertitelohneLinie"/>
        <w:rPr>
          <w:rFonts w:cs="Arial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7485"/>
      </w:tblGrid>
      <w:tr w:rsidR="005F13E7" w:rsidRPr="00687D35" w14:paraId="2CC5DE1A" w14:textId="77777777" w:rsidTr="00226CE3">
        <w:trPr>
          <w:trHeight w:val="284"/>
        </w:trPr>
        <w:tc>
          <w:tcPr>
            <w:tcW w:w="1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33E326CB" w14:textId="5E2F4752" w:rsidR="005F13E7" w:rsidRPr="00687D35" w:rsidRDefault="005F13E7" w:rsidP="00226CE3">
            <w:pPr>
              <w:pStyle w:val="Tabellentext"/>
              <w:rPr>
                <w:rStyle w:val="Fett"/>
                <w:rFonts w:cs="Arial"/>
              </w:rPr>
            </w:pPr>
            <w:r w:rsidRPr="00687D35">
              <w:rPr>
                <w:rStyle w:val="Fett"/>
              </w:rPr>
              <w:t>Étape 1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41BF7B7C" w14:textId="4DE6344B" w:rsidR="005F13E7" w:rsidRPr="00687D35" w:rsidRDefault="005F13E7" w:rsidP="00226CE3">
            <w:pPr>
              <w:rPr>
                <w:rFonts w:cs="Arial"/>
              </w:rPr>
            </w:pPr>
            <w:r w:rsidRPr="00687D35">
              <w:t xml:space="preserve">Révisez ce que vous avez appris lors du quatrième jour de CI sur le thème « Communication valorisante ». </w:t>
            </w:r>
          </w:p>
          <w:p w14:paraId="2C53FAB6" w14:textId="24218123" w:rsidR="005F13E7" w:rsidRPr="00687D35" w:rsidRDefault="002F6294" w:rsidP="00226CE3">
            <w:pPr>
              <w:rPr>
                <w:rFonts w:cs="Arial"/>
              </w:rPr>
            </w:pPr>
            <w:r w:rsidRPr="00687D35">
              <w:t>Pour ce faire, utilisez les documents du cours, vos notes ou votre résumé.</w:t>
            </w:r>
          </w:p>
        </w:tc>
      </w:tr>
      <w:tr w:rsidR="005F13E7" w:rsidRPr="00687D35" w14:paraId="12F8861B" w14:textId="77777777" w:rsidTr="005F13E7">
        <w:trPr>
          <w:trHeight w:val="284"/>
        </w:trPr>
        <w:tc>
          <w:tcPr>
            <w:tcW w:w="1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1D252BD8" w14:textId="051A0644" w:rsidR="005F13E7" w:rsidRPr="00687D35" w:rsidRDefault="005F13E7" w:rsidP="00226CE3">
            <w:pPr>
              <w:pStyle w:val="Tabellentext"/>
              <w:rPr>
                <w:rStyle w:val="Fett"/>
                <w:rFonts w:cs="Arial"/>
              </w:rPr>
            </w:pPr>
            <w:r w:rsidRPr="00687D35">
              <w:rPr>
                <w:rStyle w:val="Fett"/>
              </w:rPr>
              <w:t>Étape 2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45930084" w14:textId="20AD4828" w:rsidR="005F13E7" w:rsidRPr="00687D35" w:rsidRDefault="005F13E7" w:rsidP="00226CE3">
            <w:pPr>
              <w:rPr>
                <w:rFonts w:cs="Arial"/>
              </w:rPr>
            </w:pPr>
            <w:r w:rsidRPr="00687D35">
              <w:t>Allez dans l’unité d’apprentissage « Communication valorisante » sur Konvink.</w:t>
            </w:r>
          </w:p>
          <w:p w14:paraId="33879C53" w14:textId="3A2A8965" w:rsidR="005F13E7" w:rsidRPr="00687D35" w:rsidRDefault="005F13E7" w:rsidP="005F13E7">
            <w:pPr>
              <w:rPr>
                <w:rFonts w:cs="Arial"/>
              </w:rPr>
            </w:pPr>
            <w:r w:rsidRPr="00687D35">
              <w:t xml:space="preserve">Révisez le contenu pour vous préparer au test de certification. </w:t>
            </w:r>
          </w:p>
          <w:p w14:paraId="2A5A2B0F" w14:textId="6635B0E1" w:rsidR="005F13E7" w:rsidRPr="00687D35" w:rsidRDefault="005F13E7" w:rsidP="005F13E7">
            <w:pPr>
              <w:rPr>
                <w:rFonts w:cs="Arial"/>
              </w:rPr>
            </w:pPr>
            <w:r w:rsidRPr="00687D35">
              <w:t>Vous pouvez par exemple :</w:t>
            </w:r>
          </w:p>
          <w:p w14:paraId="4E2DE562" w14:textId="15DA01A0" w:rsidR="002F6294" w:rsidRPr="00687D35" w:rsidRDefault="002F6294" w:rsidP="001B64A4">
            <w:pPr>
              <w:pStyle w:val="Aufzhlungszeichen"/>
              <w:rPr>
                <w:rFonts w:cs="Arial"/>
              </w:rPr>
            </w:pPr>
            <w:proofErr w:type="gramStart"/>
            <w:r w:rsidRPr="00687D35">
              <w:t>regarder</w:t>
            </w:r>
            <w:proofErr w:type="gramEnd"/>
            <w:r w:rsidRPr="00687D35">
              <w:t xml:space="preserve"> les séquences de démonstration ;</w:t>
            </w:r>
          </w:p>
          <w:p w14:paraId="3235E53D" w14:textId="73C4DD83" w:rsidR="002F6294" w:rsidRPr="00687D35" w:rsidRDefault="002F6294" w:rsidP="001B64A4">
            <w:pPr>
              <w:pStyle w:val="Aufzhlungszeichen"/>
              <w:rPr>
                <w:rFonts w:cs="Arial"/>
              </w:rPr>
            </w:pPr>
            <w:proofErr w:type="gramStart"/>
            <w:r w:rsidRPr="00687D35">
              <w:t>relire</w:t>
            </w:r>
            <w:proofErr w:type="gramEnd"/>
            <w:r w:rsidRPr="00687D35">
              <w:t xml:space="preserve"> le module de connaissances ;</w:t>
            </w:r>
          </w:p>
          <w:p w14:paraId="5FC54B8E" w14:textId="55823DA1" w:rsidR="005F13E7" w:rsidRPr="00687D35" w:rsidRDefault="005F13E7" w:rsidP="001B64A4">
            <w:pPr>
              <w:pStyle w:val="Aufzhlungszeichen"/>
              <w:rPr>
                <w:rFonts w:cs="Arial"/>
              </w:rPr>
            </w:pPr>
            <w:proofErr w:type="gramStart"/>
            <w:r w:rsidRPr="00687D35">
              <w:t>effectuer</w:t>
            </w:r>
            <w:proofErr w:type="gramEnd"/>
            <w:r w:rsidRPr="00687D35">
              <w:t xml:space="preserve"> les tests d’entraînement. </w:t>
            </w:r>
          </w:p>
          <w:p w14:paraId="360FB0A5" w14:textId="0F8C5C3A" w:rsidR="002F6294" w:rsidRPr="00687D35" w:rsidRDefault="002F6294" w:rsidP="005F3427">
            <w:pPr>
              <w:rPr>
                <w:rFonts w:cs="Arial"/>
              </w:rPr>
            </w:pPr>
            <w:r w:rsidRPr="00687D35">
              <w:t>Si vous avez des questions en suspens sur l’unité d’apprentissage, faites appel à votre réseau du CI et sollicitez vos condisciples du CI.</w:t>
            </w:r>
          </w:p>
        </w:tc>
      </w:tr>
      <w:tr w:rsidR="005F13E7" w:rsidRPr="00687D35" w14:paraId="41D0B83B" w14:textId="77777777" w:rsidTr="005F13E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59575805" w14:textId="2B7CDEE9" w:rsidR="005F13E7" w:rsidRPr="00687D35" w:rsidRDefault="005F13E7" w:rsidP="005F13E7">
            <w:pPr>
              <w:rPr>
                <w:rFonts w:cs="Arial"/>
                <w:b/>
              </w:rPr>
            </w:pPr>
            <w:r w:rsidRPr="00687D35">
              <w:rPr>
                <w:b/>
              </w:rPr>
              <w:t>Étape 3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06D8AF7B" w14:textId="459F593D" w:rsidR="005F13E7" w:rsidRPr="00687D35" w:rsidRDefault="005F13E7" w:rsidP="005F13E7">
            <w:pPr>
              <w:rPr>
                <w:rFonts w:cs="Arial"/>
              </w:rPr>
            </w:pPr>
            <w:r w:rsidRPr="00687D35">
              <w:t>Passez les tests de certification sur l’unité d’apprentissage « Communication valorisante ».</w:t>
            </w:r>
          </w:p>
        </w:tc>
      </w:tr>
    </w:tbl>
    <w:p w14:paraId="24E0DD21" w14:textId="77777777" w:rsidR="00716BF4" w:rsidRPr="00687D35" w:rsidRDefault="00716BF4" w:rsidP="00716BF4">
      <w:pPr>
        <w:rPr>
          <w:rFonts w:cs="Arial"/>
        </w:rPr>
      </w:pPr>
    </w:p>
    <w:p w14:paraId="61900697" w14:textId="77777777" w:rsidR="00716BF4" w:rsidRPr="00687D35" w:rsidRDefault="00716BF4" w:rsidP="00716BF4">
      <w:pPr>
        <w:pStyle w:val="UntertitelohneLinie"/>
        <w:rPr>
          <w:rFonts w:cs="Arial"/>
        </w:rPr>
      </w:pPr>
      <w:r w:rsidRPr="00687D35">
        <w:t>Attentes</w:t>
      </w:r>
    </w:p>
    <w:p w14:paraId="36450661" w14:textId="60258B53" w:rsidR="005F13E7" w:rsidRPr="00687D35" w:rsidRDefault="005F13E7" w:rsidP="001B64A4">
      <w:pPr>
        <w:pStyle w:val="Aufzhlungszeichen"/>
        <w:rPr>
          <w:rFonts w:cs="Arial"/>
        </w:rPr>
      </w:pPr>
      <w:r w:rsidRPr="00687D35">
        <w:t>Se préparer au test de certification.</w:t>
      </w:r>
    </w:p>
    <w:p w14:paraId="2364CF7E" w14:textId="742BD8E4" w:rsidR="005F13E7" w:rsidRPr="00687D35" w:rsidRDefault="005F13E7" w:rsidP="001B64A4">
      <w:pPr>
        <w:pStyle w:val="Aufzhlungszeichen"/>
        <w:rPr>
          <w:rFonts w:cs="Arial"/>
        </w:rPr>
      </w:pPr>
      <w:r w:rsidRPr="00687D35">
        <w:t>Passer le test de certification en temps voulu.</w:t>
      </w:r>
    </w:p>
    <w:p w14:paraId="253ED41A" w14:textId="77777777" w:rsidR="00716BF4" w:rsidRDefault="00716BF4" w:rsidP="00716BF4">
      <w:pPr>
        <w:rPr>
          <w:rFonts w:cs="Arial"/>
        </w:rPr>
      </w:pPr>
    </w:p>
    <w:p w14:paraId="3B40FC2C" w14:textId="77777777" w:rsidR="001B64A4" w:rsidRDefault="001B64A4" w:rsidP="00716BF4">
      <w:pPr>
        <w:rPr>
          <w:rFonts w:cs="Arial"/>
        </w:rPr>
      </w:pPr>
    </w:p>
    <w:p w14:paraId="562E8F2E" w14:textId="77777777" w:rsidR="001B64A4" w:rsidRDefault="001B64A4" w:rsidP="00716BF4">
      <w:pPr>
        <w:rPr>
          <w:rFonts w:cs="Arial"/>
        </w:rPr>
      </w:pPr>
    </w:p>
    <w:p w14:paraId="1B751675" w14:textId="77777777" w:rsidR="001B64A4" w:rsidRPr="00687D35" w:rsidRDefault="001B64A4" w:rsidP="00716BF4">
      <w:pPr>
        <w:rPr>
          <w:rFonts w:cs="Arial"/>
        </w:rPr>
      </w:pPr>
    </w:p>
    <w:p w14:paraId="765BBD49" w14:textId="77777777" w:rsidR="00716BF4" w:rsidRPr="00687D35" w:rsidRDefault="00716BF4" w:rsidP="00716BF4">
      <w:pPr>
        <w:pStyle w:val="UntertitelohneLinie"/>
        <w:rPr>
          <w:rFonts w:cs="Arial"/>
        </w:rPr>
      </w:pPr>
      <w:r w:rsidRPr="00687D35">
        <w:lastRenderedPageBreak/>
        <w:t>Organisation</w:t>
      </w:r>
    </w:p>
    <w:p w14:paraId="3879A38A" w14:textId="43FC8365" w:rsidR="00716BF4" w:rsidRPr="00687D35" w:rsidRDefault="00716BF4" w:rsidP="00716BF4">
      <w:pPr>
        <w:rPr>
          <w:rFonts w:cs="Arial"/>
        </w:rPr>
      </w:pPr>
      <w:r w:rsidRPr="00687D35">
        <w:t>Durée : 60-90 minutes</w:t>
      </w:r>
    </w:p>
    <w:p w14:paraId="2D83AF17" w14:textId="3C7E6568" w:rsidR="00716BF4" w:rsidRPr="00687D35" w:rsidRDefault="00716BF4" w:rsidP="00716BF4">
      <w:pPr>
        <w:rPr>
          <w:rFonts w:cs="Arial"/>
        </w:rPr>
      </w:pPr>
      <w:r w:rsidRPr="00687D35">
        <w:t xml:space="preserve">Méthode de travail : travail individuel </w:t>
      </w:r>
    </w:p>
    <w:p w14:paraId="01270CC3" w14:textId="5DF51A95" w:rsidR="00511348" w:rsidRPr="00CC7037" w:rsidRDefault="005100B3" w:rsidP="002F6294">
      <w:pPr>
        <w:rPr>
          <w:rFonts w:cs="Arial"/>
        </w:rPr>
      </w:pPr>
      <w:r w:rsidRPr="00687D35">
        <w:t>Outil : ordinateur portable, Internet, identifiants personnels Konvink, unité d’apprentissage « Communication valorisante »</w:t>
      </w:r>
    </w:p>
    <w:sectPr w:rsidR="00511348" w:rsidRPr="00CC7037" w:rsidSect="00E7171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1021" w:bottom="85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0D4D" w14:textId="77777777" w:rsidR="00F60176" w:rsidRDefault="00F60176">
      <w:pPr>
        <w:spacing w:line="240" w:lineRule="auto"/>
      </w:pPr>
      <w:r>
        <w:separator/>
      </w:r>
    </w:p>
    <w:p w14:paraId="425024C1" w14:textId="77777777" w:rsidR="00F60176" w:rsidRDefault="00F60176"/>
  </w:endnote>
  <w:endnote w:type="continuationSeparator" w:id="0">
    <w:p w14:paraId="44589499" w14:textId="77777777" w:rsidR="00F60176" w:rsidRDefault="00F60176">
      <w:pPr>
        <w:spacing w:line="240" w:lineRule="auto"/>
      </w:pPr>
      <w:r>
        <w:continuationSeparator/>
      </w:r>
    </w:p>
    <w:p w14:paraId="15498129" w14:textId="77777777" w:rsidR="00F60176" w:rsidRDefault="00F60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1257" w14:textId="77777777" w:rsidR="00895144" w:rsidRPr="003A167A" w:rsidRDefault="00F7433B" w:rsidP="003A167A">
    <w:pPr>
      <w:pStyle w:val="Fuzeile"/>
    </w:pPr>
    <w:r>
      <w:t>Version 2023</w:t>
    </w:r>
    <w:r>
      <w:tab/>
      <w:t>Page </w:t>
    </w:r>
    <w:r w:rsidR="003A167A" w:rsidRPr="00DA096B">
      <w:fldChar w:fldCharType="begin"/>
    </w:r>
    <w:r w:rsidR="003A167A" w:rsidRPr="00DA096B">
      <w:instrText xml:space="preserve"> PAGE \* MERGEFORMAT </w:instrText>
    </w:r>
    <w:r w:rsidR="003A167A" w:rsidRPr="00DA096B">
      <w:fldChar w:fldCharType="separate"/>
    </w:r>
    <w:r w:rsidR="003A167A">
      <w:t>1</w:t>
    </w:r>
    <w:r w:rsidR="003A167A" w:rsidRPr="00DA096B">
      <w:fldChar w:fldCharType="end"/>
    </w:r>
    <w:r>
      <w:t xml:space="preserve"> sur </w:t>
    </w:r>
    <w:r w:rsidR="001B64A4">
      <w:fldChar w:fldCharType="begin"/>
    </w:r>
    <w:r w:rsidR="001B64A4">
      <w:instrText xml:space="preserve"> NUMPAGES  \* MERGEFORMAT </w:instrText>
    </w:r>
    <w:r w:rsidR="001B64A4">
      <w:fldChar w:fldCharType="separate"/>
    </w:r>
    <w:r w:rsidR="003A167A">
      <w:t>2</w:t>
    </w:r>
    <w:r w:rsidR="001B64A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9E97" w14:textId="77777777" w:rsidR="00921673" w:rsidRDefault="00F7433B" w:rsidP="003A167A">
    <w:pPr>
      <w:pStyle w:val="Fuzeile"/>
    </w:pPr>
    <w:r>
      <w:t>Version 2023</w:t>
    </w:r>
    <w:r>
      <w:tab/>
      <w:t>Page </w:t>
    </w:r>
    <w:r w:rsidR="00921673" w:rsidRPr="00DA096B">
      <w:fldChar w:fldCharType="begin"/>
    </w:r>
    <w:r w:rsidR="00921673" w:rsidRPr="00DA096B">
      <w:instrText xml:space="preserve"> PAGE \* MERGEFORMAT </w:instrText>
    </w:r>
    <w:r w:rsidR="00921673" w:rsidRPr="00DA096B">
      <w:fldChar w:fldCharType="separate"/>
    </w:r>
    <w:r w:rsidR="007F5144">
      <w:rPr>
        <w:noProof/>
      </w:rPr>
      <w:t>1</w:t>
    </w:r>
    <w:r w:rsidR="00921673" w:rsidRPr="00DA096B">
      <w:fldChar w:fldCharType="end"/>
    </w:r>
    <w:r>
      <w:t xml:space="preserve"> sur </w:t>
    </w:r>
    <w:r w:rsidR="001B64A4">
      <w:fldChar w:fldCharType="begin"/>
    </w:r>
    <w:r w:rsidR="001B64A4">
      <w:instrText xml:space="preserve"> NUMPAGES  \* MERGEFORMAT </w:instrText>
    </w:r>
    <w:r w:rsidR="001B64A4">
      <w:fldChar w:fldCharType="separate"/>
    </w:r>
    <w:r w:rsidR="007F5144">
      <w:rPr>
        <w:noProof/>
      </w:rPr>
      <w:t>1</w:t>
    </w:r>
    <w:r w:rsidR="001B64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1853" w14:textId="77777777" w:rsidR="00F60176" w:rsidRDefault="00F60176">
      <w:pPr>
        <w:spacing w:line="240" w:lineRule="auto"/>
      </w:pPr>
      <w:r>
        <w:separator/>
      </w:r>
    </w:p>
    <w:p w14:paraId="423B0BA9" w14:textId="77777777" w:rsidR="00F60176" w:rsidRDefault="00F60176"/>
  </w:footnote>
  <w:footnote w:type="continuationSeparator" w:id="0">
    <w:p w14:paraId="6C56CB69" w14:textId="77777777" w:rsidR="00F60176" w:rsidRDefault="00F60176">
      <w:pPr>
        <w:spacing w:line="240" w:lineRule="auto"/>
      </w:pPr>
      <w:r>
        <w:continuationSeparator/>
      </w:r>
    </w:p>
    <w:p w14:paraId="58C66910" w14:textId="77777777" w:rsidR="00F60176" w:rsidRDefault="00F60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9367" w14:textId="77777777" w:rsidR="00657CE0" w:rsidRPr="00EA7F9F" w:rsidRDefault="00F34EF7" w:rsidP="00EA7F9F">
    <w:pPr>
      <w:pStyle w:val="Kopfzeile"/>
    </w:pPr>
    <w:r>
      <w:rPr>
        <w:noProof/>
        <w:lang w:eastAsia="fr-CH"/>
      </w:rPr>
      <w:drawing>
        <wp:anchor distT="0" distB="0" distL="114300" distR="114300" simplePos="0" relativeHeight="251678720" behindDoc="1" locked="0" layoutInCell="1" allowOverlap="1" wp14:anchorId="5F5EFFD1" wp14:editId="5A88EEFC">
          <wp:simplePos x="0" y="0"/>
          <wp:positionH relativeFrom="page">
            <wp:posOffset>-6985</wp:posOffset>
          </wp:positionH>
          <wp:positionV relativeFrom="page">
            <wp:posOffset>-6985</wp:posOffset>
          </wp:positionV>
          <wp:extent cx="7567200" cy="100440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74A6" w14:textId="77777777" w:rsidR="00F709B0" w:rsidRDefault="00F34EF7">
    <w:pPr>
      <w:pStyle w:val="Kopfzeile"/>
    </w:pPr>
    <w:r>
      <w:rPr>
        <w:noProof/>
        <w:lang w:eastAsia="fr-CH"/>
      </w:rPr>
      <w:drawing>
        <wp:anchor distT="0" distB="0" distL="114300" distR="114300" simplePos="0" relativeHeight="251676672" behindDoc="1" locked="0" layoutInCell="1" allowOverlap="1" wp14:anchorId="52450F44" wp14:editId="3E6775C0">
          <wp:simplePos x="0" y="0"/>
          <wp:positionH relativeFrom="page">
            <wp:posOffset>-6985</wp:posOffset>
          </wp:positionH>
          <wp:positionV relativeFrom="page">
            <wp:posOffset>-6985</wp:posOffset>
          </wp:positionV>
          <wp:extent cx="7567200" cy="10044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7ACB864"/>
    <w:lvl w:ilvl="0">
      <w:start w:val="1"/>
      <w:numFmt w:val="bullet"/>
      <w:pStyle w:val="Aufzhlungszeichen5"/>
      <w:lvlText w:val="–"/>
      <w:lvlJc w:val="left"/>
      <w:pPr>
        <w:ind w:left="1267" w:hanging="360"/>
      </w:pPr>
      <w:rPr>
        <w:rFonts w:ascii="HelveticaNeueLT Std" w:hAnsi="HelveticaNeueLT Std" w:hint="default"/>
        <w:color w:val="auto"/>
      </w:rPr>
    </w:lvl>
  </w:abstractNum>
  <w:abstractNum w:abstractNumId="1" w15:restartNumberingAfterBreak="0">
    <w:nsid w:val="FFFFFF81"/>
    <w:multiLevelType w:val="singleLevel"/>
    <w:tmpl w:val="64C681C2"/>
    <w:lvl w:ilvl="0">
      <w:start w:val="1"/>
      <w:numFmt w:val="bullet"/>
      <w:pStyle w:val="Aufzhlungszeichen4"/>
      <w:lvlText w:val="–"/>
      <w:lvlJc w:val="left"/>
      <w:pPr>
        <w:ind w:left="1040" w:hanging="360"/>
      </w:pPr>
      <w:rPr>
        <w:rFonts w:ascii="HelveticaNeueLT Std" w:hAnsi="HelveticaNeueLT Std" w:hint="default"/>
        <w:color w:val="auto"/>
      </w:rPr>
    </w:lvl>
  </w:abstractNum>
  <w:abstractNum w:abstractNumId="2" w15:restartNumberingAfterBreak="0">
    <w:nsid w:val="FFFFFF82"/>
    <w:multiLevelType w:val="singleLevel"/>
    <w:tmpl w:val="A4248BB6"/>
    <w:lvl w:ilvl="0">
      <w:start w:val="1"/>
      <w:numFmt w:val="bullet"/>
      <w:pStyle w:val="Aufzhlungszeichen3"/>
      <w:lvlText w:val="–"/>
      <w:lvlJc w:val="left"/>
      <w:pPr>
        <w:ind w:left="814" w:hanging="360"/>
      </w:pPr>
      <w:rPr>
        <w:rFonts w:ascii="HelveticaNeueLT Std" w:hAnsi="HelveticaNeueLT Std" w:hint="default"/>
        <w:color w:val="auto"/>
      </w:rPr>
    </w:lvl>
  </w:abstractNum>
  <w:abstractNum w:abstractNumId="3" w15:restartNumberingAfterBreak="0">
    <w:nsid w:val="FFFFFF83"/>
    <w:multiLevelType w:val="singleLevel"/>
    <w:tmpl w:val="39980838"/>
    <w:lvl w:ilvl="0">
      <w:start w:val="1"/>
      <w:numFmt w:val="bullet"/>
      <w:pStyle w:val="Aufzhlungszeichen2"/>
      <w:lvlText w:val="–"/>
      <w:lvlJc w:val="left"/>
      <w:pPr>
        <w:ind w:left="587" w:hanging="360"/>
      </w:pPr>
      <w:rPr>
        <w:rFonts w:ascii="HelveticaNeueLT Std" w:hAnsi="HelveticaNeueLT Std" w:hint="default"/>
        <w:color w:val="auto"/>
      </w:rPr>
    </w:lvl>
  </w:abstractNum>
  <w:abstractNum w:abstractNumId="4" w15:restartNumberingAfterBreak="0">
    <w:nsid w:val="FFFFFF89"/>
    <w:multiLevelType w:val="singleLevel"/>
    <w:tmpl w:val="D5F0025E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HelveticaNeueLT Std" w:hAnsi="HelveticaNeueLT Std" w:hint="default"/>
        <w:color w:val="auto"/>
      </w:rPr>
    </w:lvl>
  </w:abstractNum>
  <w:abstractNum w:abstractNumId="5" w15:restartNumberingAfterBreak="0">
    <w:nsid w:val="03201D56"/>
    <w:multiLevelType w:val="hybridMultilevel"/>
    <w:tmpl w:val="6D7A5F46"/>
    <w:lvl w:ilvl="0" w:tplc="99F84398">
      <w:start w:val="1"/>
      <w:numFmt w:val="bullet"/>
      <w:pStyle w:val="AufzhlungszeichenKreis"/>
      <w:lvlText w:val="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72E8"/>
    <w:multiLevelType w:val="hybridMultilevel"/>
    <w:tmpl w:val="4650F88A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962C0"/>
    <w:multiLevelType w:val="hybridMultilevel"/>
    <w:tmpl w:val="3E746EAC"/>
    <w:lvl w:ilvl="0" w:tplc="0DD029F0">
      <w:start w:val="1"/>
      <w:numFmt w:val="bullet"/>
      <w:pStyle w:val="AufzhlungszeichenPfeil"/>
      <w:lvlText w:val="è"/>
      <w:lvlJc w:val="left"/>
      <w:pPr>
        <w:ind w:left="360" w:hanging="360"/>
      </w:pPr>
      <w:rPr>
        <w:rFonts w:ascii="Wingdings" w:hAnsi="Wingdings" w:hint="default"/>
        <w:color w:val="00AD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143C"/>
    <w:multiLevelType w:val="hybridMultilevel"/>
    <w:tmpl w:val="70841C62"/>
    <w:lvl w:ilvl="0" w:tplc="C796416E">
      <w:start w:val="1"/>
      <w:numFmt w:val="bullet"/>
      <w:pStyle w:val="AufzhlungszeichenQuadrat"/>
      <w:lvlText w:val="n"/>
      <w:lvlJc w:val="left"/>
      <w:pPr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D7C94"/>
    <w:multiLevelType w:val="hybridMultilevel"/>
    <w:tmpl w:val="2258F2F6"/>
    <w:lvl w:ilvl="0" w:tplc="82162344">
      <w:start w:val="1"/>
      <w:numFmt w:val="bullet"/>
      <w:pStyle w:val="AufzhlungszeichenKstchen"/>
      <w:lvlText w:val="£"/>
      <w:lvlJc w:val="left"/>
      <w:pPr>
        <w:ind w:left="360" w:hanging="360"/>
      </w:pPr>
      <w:rPr>
        <w:rFonts w:ascii="Wingdings 2" w:hAnsi="Wingdings 2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580C"/>
    <w:multiLevelType w:val="hybridMultilevel"/>
    <w:tmpl w:val="143CB474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A6B99"/>
    <w:multiLevelType w:val="hybridMultilevel"/>
    <w:tmpl w:val="2C58833C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2159"/>
    <w:multiLevelType w:val="hybridMultilevel"/>
    <w:tmpl w:val="07021190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A515E"/>
    <w:multiLevelType w:val="hybridMultilevel"/>
    <w:tmpl w:val="7C067A58"/>
    <w:lvl w:ilvl="0" w:tplc="B71891D2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404E"/>
    <w:multiLevelType w:val="hybridMultilevel"/>
    <w:tmpl w:val="481CE1F2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076F7"/>
    <w:multiLevelType w:val="hybridMultilevel"/>
    <w:tmpl w:val="6AE097CA"/>
    <w:lvl w:ilvl="0" w:tplc="947A82F4">
      <w:start w:val="1"/>
      <w:numFmt w:val="bullet"/>
      <w:pStyle w:val="Aufzhlungszeichen2Kreis"/>
      <w:lvlText w:val=""/>
      <w:lvlJc w:val="left"/>
      <w:pPr>
        <w:ind w:left="947" w:hanging="360"/>
      </w:pPr>
      <w:rPr>
        <w:rFonts w:ascii="Wingdings" w:hAnsi="Wingdings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71423EAC"/>
    <w:multiLevelType w:val="hybridMultilevel"/>
    <w:tmpl w:val="2B9E95D4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C5B96"/>
    <w:multiLevelType w:val="hybridMultilevel"/>
    <w:tmpl w:val="9F529262"/>
    <w:lvl w:ilvl="0" w:tplc="2C2E3396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1" w:tplc="4D844F94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2" w:tplc="3B942BC8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3" w:tplc="139E0CC0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4" w:tplc="931ACC8C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5" w:tplc="ACD4AD18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6" w:tplc="DE4A4834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7" w:tplc="66DC5DB6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8" w:tplc="A120D922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</w:abstractNum>
  <w:abstractNum w:abstractNumId="18" w15:restartNumberingAfterBreak="0">
    <w:nsid w:val="7C1927DE"/>
    <w:multiLevelType w:val="multilevel"/>
    <w:tmpl w:val="6ECC1746"/>
    <w:lvl w:ilvl="0">
      <w:start w:val="1"/>
      <w:numFmt w:val="decimal"/>
      <w:pStyle w:val="berschrift1"/>
      <w:lvlText w:val="%1"/>
      <w:lvlJc w:val="left"/>
      <w:pPr>
        <w:tabs>
          <w:tab w:val="num" w:pos="1521"/>
        </w:tabs>
        <w:ind w:left="1521" w:hanging="170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2268" w:hanging="2268"/>
      </w:pPr>
      <w:rPr>
        <w:rFonts w:hint="default"/>
      </w:rPr>
    </w:lvl>
  </w:abstractNum>
  <w:abstractNum w:abstractNumId="19" w15:restartNumberingAfterBreak="0">
    <w:nsid w:val="7C8C6A31"/>
    <w:multiLevelType w:val="hybridMultilevel"/>
    <w:tmpl w:val="6876FF04"/>
    <w:lvl w:ilvl="0" w:tplc="485C6B2C">
      <w:start w:val="1"/>
      <w:numFmt w:val="bullet"/>
      <w:pStyle w:val="Aufzhlungszeichen2Quadrat"/>
      <w:lvlText w:val=""/>
      <w:lvlJc w:val="left"/>
      <w:pPr>
        <w:ind w:left="454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3200">
    <w:abstractNumId w:val="18"/>
  </w:num>
  <w:num w:numId="2" w16cid:durableId="1619795481">
    <w:abstractNumId w:val="4"/>
  </w:num>
  <w:num w:numId="3" w16cid:durableId="772897619">
    <w:abstractNumId w:val="3"/>
  </w:num>
  <w:num w:numId="4" w16cid:durableId="665786351">
    <w:abstractNumId w:val="2"/>
  </w:num>
  <w:num w:numId="5" w16cid:durableId="1864442909">
    <w:abstractNumId w:val="1"/>
  </w:num>
  <w:num w:numId="6" w16cid:durableId="265961509">
    <w:abstractNumId w:val="0"/>
  </w:num>
  <w:num w:numId="7" w16cid:durableId="539052066">
    <w:abstractNumId w:val="5"/>
  </w:num>
  <w:num w:numId="8" w16cid:durableId="1110009924">
    <w:abstractNumId w:val="15"/>
  </w:num>
  <w:num w:numId="9" w16cid:durableId="1826244888">
    <w:abstractNumId w:val="13"/>
  </w:num>
  <w:num w:numId="10" w16cid:durableId="123549223">
    <w:abstractNumId w:val="8"/>
  </w:num>
  <w:num w:numId="11" w16cid:durableId="670255068">
    <w:abstractNumId w:val="19"/>
  </w:num>
  <w:num w:numId="12" w16cid:durableId="1524780036">
    <w:abstractNumId w:val="9"/>
  </w:num>
  <w:num w:numId="13" w16cid:durableId="1794865056">
    <w:abstractNumId w:val="7"/>
  </w:num>
  <w:num w:numId="14" w16cid:durableId="1326205056">
    <w:abstractNumId w:val="12"/>
  </w:num>
  <w:num w:numId="15" w16cid:durableId="205796705">
    <w:abstractNumId w:val="11"/>
  </w:num>
  <w:num w:numId="16" w16cid:durableId="499084918">
    <w:abstractNumId w:val="16"/>
  </w:num>
  <w:num w:numId="17" w16cid:durableId="1622877225">
    <w:abstractNumId w:val="17"/>
  </w:num>
  <w:num w:numId="18" w16cid:durableId="1214776060">
    <w:abstractNumId w:val="10"/>
  </w:num>
  <w:num w:numId="19" w16cid:durableId="619646255">
    <w:abstractNumId w:val="6"/>
  </w:num>
  <w:num w:numId="20" w16cid:durableId="69704990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66"/>
    <w:rsid w:val="00045F5D"/>
    <w:rsid w:val="00047637"/>
    <w:rsid w:val="00052987"/>
    <w:rsid w:val="00063E56"/>
    <w:rsid w:val="000655F6"/>
    <w:rsid w:val="00067310"/>
    <w:rsid w:val="0007193E"/>
    <w:rsid w:val="00082094"/>
    <w:rsid w:val="00083194"/>
    <w:rsid w:val="000938CF"/>
    <w:rsid w:val="000A628E"/>
    <w:rsid w:val="000D52E6"/>
    <w:rsid w:val="000F5921"/>
    <w:rsid w:val="0011727C"/>
    <w:rsid w:val="00123539"/>
    <w:rsid w:val="001309C8"/>
    <w:rsid w:val="001356AF"/>
    <w:rsid w:val="00150DE9"/>
    <w:rsid w:val="00160BD5"/>
    <w:rsid w:val="001622CE"/>
    <w:rsid w:val="001649A5"/>
    <w:rsid w:val="0017032E"/>
    <w:rsid w:val="001B2BEE"/>
    <w:rsid w:val="001B64A4"/>
    <w:rsid w:val="001D276E"/>
    <w:rsid w:val="001E1566"/>
    <w:rsid w:val="001E1D12"/>
    <w:rsid w:val="00204FA0"/>
    <w:rsid w:val="002118B5"/>
    <w:rsid w:val="00220041"/>
    <w:rsid w:val="0022356F"/>
    <w:rsid w:val="00247388"/>
    <w:rsid w:val="002638DD"/>
    <w:rsid w:val="00265739"/>
    <w:rsid w:val="002911AD"/>
    <w:rsid w:val="002921BE"/>
    <w:rsid w:val="002B6110"/>
    <w:rsid w:val="002C17E3"/>
    <w:rsid w:val="002E7174"/>
    <w:rsid w:val="002F6294"/>
    <w:rsid w:val="003008C1"/>
    <w:rsid w:val="0031054D"/>
    <w:rsid w:val="00315D86"/>
    <w:rsid w:val="003210E4"/>
    <w:rsid w:val="00324C9D"/>
    <w:rsid w:val="00327930"/>
    <w:rsid w:val="003314CD"/>
    <w:rsid w:val="00341F3E"/>
    <w:rsid w:val="003651A3"/>
    <w:rsid w:val="00382E3A"/>
    <w:rsid w:val="00387E4E"/>
    <w:rsid w:val="003A167A"/>
    <w:rsid w:val="003A5991"/>
    <w:rsid w:val="003B0AFC"/>
    <w:rsid w:val="003D29D7"/>
    <w:rsid w:val="003E3CC1"/>
    <w:rsid w:val="003E69D0"/>
    <w:rsid w:val="003F0276"/>
    <w:rsid w:val="003F1481"/>
    <w:rsid w:val="003F4791"/>
    <w:rsid w:val="003F551F"/>
    <w:rsid w:val="00424216"/>
    <w:rsid w:val="0044451D"/>
    <w:rsid w:val="004453D0"/>
    <w:rsid w:val="004467B4"/>
    <w:rsid w:val="00466B2C"/>
    <w:rsid w:val="004678B5"/>
    <w:rsid w:val="004A1304"/>
    <w:rsid w:val="004A2E8F"/>
    <w:rsid w:val="004B077B"/>
    <w:rsid w:val="004B1670"/>
    <w:rsid w:val="004B5661"/>
    <w:rsid w:val="004B5E76"/>
    <w:rsid w:val="004C2E44"/>
    <w:rsid w:val="004C60CC"/>
    <w:rsid w:val="004C6F50"/>
    <w:rsid w:val="004D3025"/>
    <w:rsid w:val="004E5010"/>
    <w:rsid w:val="004E6E84"/>
    <w:rsid w:val="0050560F"/>
    <w:rsid w:val="005100B3"/>
    <w:rsid w:val="00511348"/>
    <w:rsid w:val="00525F0F"/>
    <w:rsid w:val="00547C2F"/>
    <w:rsid w:val="0055296E"/>
    <w:rsid w:val="00553E39"/>
    <w:rsid w:val="00565541"/>
    <w:rsid w:val="00573D51"/>
    <w:rsid w:val="00584385"/>
    <w:rsid w:val="005911C1"/>
    <w:rsid w:val="005960C1"/>
    <w:rsid w:val="005A2E75"/>
    <w:rsid w:val="005A74FF"/>
    <w:rsid w:val="005B54A2"/>
    <w:rsid w:val="005F0322"/>
    <w:rsid w:val="005F13E7"/>
    <w:rsid w:val="005F3427"/>
    <w:rsid w:val="005F61D3"/>
    <w:rsid w:val="005F66B0"/>
    <w:rsid w:val="005F7513"/>
    <w:rsid w:val="00631FDD"/>
    <w:rsid w:val="0064498D"/>
    <w:rsid w:val="006508FA"/>
    <w:rsid w:val="006512E2"/>
    <w:rsid w:val="0065587D"/>
    <w:rsid w:val="00657CE0"/>
    <w:rsid w:val="006655C8"/>
    <w:rsid w:val="0066617C"/>
    <w:rsid w:val="00666A89"/>
    <w:rsid w:val="00671D5F"/>
    <w:rsid w:val="00687D35"/>
    <w:rsid w:val="006A1BE6"/>
    <w:rsid w:val="006B1134"/>
    <w:rsid w:val="006C3764"/>
    <w:rsid w:val="006D5FF7"/>
    <w:rsid w:val="006E16A3"/>
    <w:rsid w:val="006E263D"/>
    <w:rsid w:val="006E2AE7"/>
    <w:rsid w:val="006E4B9A"/>
    <w:rsid w:val="006E52DF"/>
    <w:rsid w:val="006E5352"/>
    <w:rsid w:val="006F0578"/>
    <w:rsid w:val="0070519D"/>
    <w:rsid w:val="00705AAF"/>
    <w:rsid w:val="00716BF4"/>
    <w:rsid w:val="007176F7"/>
    <w:rsid w:val="007232DC"/>
    <w:rsid w:val="00726459"/>
    <w:rsid w:val="007411D6"/>
    <w:rsid w:val="0074260A"/>
    <w:rsid w:val="00760536"/>
    <w:rsid w:val="0076067B"/>
    <w:rsid w:val="00761A4D"/>
    <w:rsid w:val="007752E7"/>
    <w:rsid w:val="0079539E"/>
    <w:rsid w:val="007A2E56"/>
    <w:rsid w:val="007C0651"/>
    <w:rsid w:val="007F5144"/>
    <w:rsid w:val="00803A50"/>
    <w:rsid w:val="008067D0"/>
    <w:rsid w:val="008224A2"/>
    <w:rsid w:val="008348BD"/>
    <w:rsid w:val="00852678"/>
    <w:rsid w:val="00862585"/>
    <w:rsid w:val="008679C3"/>
    <w:rsid w:val="00870693"/>
    <w:rsid w:val="00890398"/>
    <w:rsid w:val="00895144"/>
    <w:rsid w:val="008A089F"/>
    <w:rsid w:val="008B58D7"/>
    <w:rsid w:val="008D23A8"/>
    <w:rsid w:val="008E1510"/>
    <w:rsid w:val="008E4A7A"/>
    <w:rsid w:val="008F2662"/>
    <w:rsid w:val="008F26E4"/>
    <w:rsid w:val="00901E96"/>
    <w:rsid w:val="009071FC"/>
    <w:rsid w:val="00921673"/>
    <w:rsid w:val="0092791C"/>
    <w:rsid w:val="0094124A"/>
    <w:rsid w:val="0096324F"/>
    <w:rsid w:val="00965282"/>
    <w:rsid w:val="00967613"/>
    <w:rsid w:val="00983118"/>
    <w:rsid w:val="00994AC0"/>
    <w:rsid w:val="009A7E49"/>
    <w:rsid w:val="009C0388"/>
    <w:rsid w:val="009C04DD"/>
    <w:rsid w:val="009C5B57"/>
    <w:rsid w:val="009E559A"/>
    <w:rsid w:val="00A1435D"/>
    <w:rsid w:val="00A27109"/>
    <w:rsid w:val="00A35938"/>
    <w:rsid w:val="00A35F45"/>
    <w:rsid w:val="00A40C2E"/>
    <w:rsid w:val="00A4478A"/>
    <w:rsid w:val="00A52799"/>
    <w:rsid w:val="00A55F01"/>
    <w:rsid w:val="00A67C92"/>
    <w:rsid w:val="00A842EB"/>
    <w:rsid w:val="00A931D9"/>
    <w:rsid w:val="00A96E94"/>
    <w:rsid w:val="00AA1B24"/>
    <w:rsid w:val="00AC0BC4"/>
    <w:rsid w:val="00AD3212"/>
    <w:rsid w:val="00AE066F"/>
    <w:rsid w:val="00AE0D5F"/>
    <w:rsid w:val="00AE454F"/>
    <w:rsid w:val="00AE4BD8"/>
    <w:rsid w:val="00AE657B"/>
    <w:rsid w:val="00AF2221"/>
    <w:rsid w:val="00AF2250"/>
    <w:rsid w:val="00B01F68"/>
    <w:rsid w:val="00B03EEB"/>
    <w:rsid w:val="00B10CE9"/>
    <w:rsid w:val="00B2317A"/>
    <w:rsid w:val="00B41460"/>
    <w:rsid w:val="00B42EC5"/>
    <w:rsid w:val="00B50384"/>
    <w:rsid w:val="00B71801"/>
    <w:rsid w:val="00B86DE4"/>
    <w:rsid w:val="00BB25AA"/>
    <w:rsid w:val="00BB7D3D"/>
    <w:rsid w:val="00BD5B6D"/>
    <w:rsid w:val="00BD7674"/>
    <w:rsid w:val="00C17F20"/>
    <w:rsid w:val="00C20E42"/>
    <w:rsid w:val="00C21330"/>
    <w:rsid w:val="00C42261"/>
    <w:rsid w:val="00C44C49"/>
    <w:rsid w:val="00C46F03"/>
    <w:rsid w:val="00C56F6F"/>
    <w:rsid w:val="00C62776"/>
    <w:rsid w:val="00C66EE5"/>
    <w:rsid w:val="00C77373"/>
    <w:rsid w:val="00C941E1"/>
    <w:rsid w:val="00CA6C07"/>
    <w:rsid w:val="00CB7538"/>
    <w:rsid w:val="00CC0519"/>
    <w:rsid w:val="00CC7037"/>
    <w:rsid w:val="00CD5D90"/>
    <w:rsid w:val="00CE1F2D"/>
    <w:rsid w:val="00D11C55"/>
    <w:rsid w:val="00D16BA8"/>
    <w:rsid w:val="00D340AD"/>
    <w:rsid w:val="00D47918"/>
    <w:rsid w:val="00D6027B"/>
    <w:rsid w:val="00D62ABF"/>
    <w:rsid w:val="00D86494"/>
    <w:rsid w:val="00D90F5E"/>
    <w:rsid w:val="00D94E1E"/>
    <w:rsid w:val="00D96A16"/>
    <w:rsid w:val="00DA096B"/>
    <w:rsid w:val="00DB4DA5"/>
    <w:rsid w:val="00DB5DC1"/>
    <w:rsid w:val="00DC3C2D"/>
    <w:rsid w:val="00DD0D6D"/>
    <w:rsid w:val="00DD729A"/>
    <w:rsid w:val="00DE0CF1"/>
    <w:rsid w:val="00E001D8"/>
    <w:rsid w:val="00E04439"/>
    <w:rsid w:val="00E12ED6"/>
    <w:rsid w:val="00E20CA9"/>
    <w:rsid w:val="00E32E46"/>
    <w:rsid w:val="00E542B5"/>
    <w:rsid w:val="00E7171D"/>
    <w:rsid w:val="00E737AE"/>
    <w:rsid w:val="00E74CE9"/>
    <w:rsid w:val="00E849BC"/>
    <w:rsid w:val="00EA7F9F"/>
    <w:rsid w:val="00EB286E"/>
    <w:rsid w:val="00EE47E0"/>
    <w:rsid w:val="00F13670"/>
    <w:rsid w:val="00F22540"/>
    <w:rsid w:val="00F30F5F"/>
    <w:rsid w:val="00F34AB7"/>
    <w:rsid w:val="00F34EF7"/>
    <w:rsid w:val="00F47D40"/>
    <w:rsid w:val="00F57956"/>
    <w:rsid w:val="00F60176"/>
    <w:rsid w:val="00F60FD1"/>
    <w:rsid w:val="00F616EC"/>
    <w:rsid w:val="00F645D0"/>
    <w:rsid w:val="00F650EF"/>
    <w:rsid w:val="00F709B0"/>
    <w:rsid w:val="00F718B6"/>
    <w:rsid w:val="00F74245"/>
    <w:rsid w:val="00F7433B"/>
    <w:rsid w:val="00F84AB1"/>
    <w:rsid w:val="00FB4213"/>
    <w:rsid w:val="00FB6BF7"/>
    <w:rsid w:val="00FD35C6"/>
    <w:rsid w:val="00FD48C5"/>
    <w:rsid w:val="00FD6772"/>
    <w:rsid w:val="00FE7355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1DFB961"/>
  <w15:docId w15:val="{89CD64A4-2760-4BB2-AF17-735509AA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3E39"/>
    <w:pPr>
      <w:spacing w:before="120" w:line="260" w:lineRule="exact"/>
      <w:jc w:val="both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F84AB1"/>
    <w:pPr>
      <w:keepNext/>
      <w:numPr>
        <w:numId w:val="1"/>
      </w:numPr>
      <w:pBdr>
        <w:top w:val="single" w:sz="4" w:space="5" w:color="auto"/>
      </w:pBdr>
      <w:tabs>
        <w:tab w:val="clear" w:pos="1521"/>
        <w:tab w:val="left" w:pos="1134"/>
      </w:tabs>
      <w:spacing w:after="120" w:line="240" w:lineRule="auto"/>
      <w:ind w:left="1134" w:hanging="1134"/>
      <w:jc w:val="left"/>
      <w:outlineLvl w:val="0"/>
    </w:pPr>
    <w:rPr>
      <w:b/>
      <w:kern w:val="32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semiHidden/>
    <w:qFormat/>
    <w:pPr>
      <w:numPr>
        <w:ilvl w:val="3"/>
      </w:numPr>
      <w:outlineLvl w:val="3"/>
    </w:pPr>
  </w:style>
  <w:style w:type="paragraph" w:styleId="berschrift5">
    <w:name w:val="heading 5"/>
    <w:basedOn w:val="berschrift1"/>
    <w:next w:val="Standard"/>
    <w:semiHidden/>
    <w:qFormat/>
    <w:pPr>
      <w:numPr>
        <w:ilvl w:val="4"/>
      </w:numPr>
      <w:tabs>
        <w:tab w:val="clear" w:pos="1418"/>
      </w:tabs>
      <w:ind w:left="1134" w:hanging="1134"/>
      <w:outlineLvl w:val="4"/>
    </w:pPr>
  </w:style>
  <w:style w:type="paragraph" w:styleId="berschrift6">
    <w:name w:val="heading 6"/>
    <w:basedOn w:val="berschrift1"/>
    <w:next w:val="Standard"/>
    <w:semiHidden/>
    <w:pPr>
      <w:numPr>
        <w:ilvl w:val="5"/>
      </w:numPr>
      <w:tabs>
        <w:tab w:val="clear" w:pos="1134"/>
        <w:tab w:val="clear" w:pos="1701"/>
        <w:tab w:val="left" w:pos="1418"/>
      </w:tabs>
      <w:ind w:left="1418" w:hanging="1418"/>
      <w:outlineLvl w:val="5"/>
    </w:pPr>
  </w:style>
  <w:style w:type="paragraph" w:styleId="berschrift7">
    <w:name w:val="heading 7"/>
    <w:basedOn w:val="berschrift1"/>
    <w:next w:val="Standard"/>
    <w:semiHidden/>
    <w:pPr>
      <w:numPr>
        <w:ilvl w:val="6"/>
      </w:numPr>
      <w:tabs>
        <w:tab w:val="clear" w:pos="1134"/>
        <w:tab w:val="clear" w:pos="1843"/>
        <w:tab w:val="left" w:pos="1418"/>
      </w:tabs>
      <w:ind w:left="1418" w:hanging="1418"/>
      <w:outlineLvl w:val="6"/>
    </w:pPr>
  </w:style>
  <w:style w:type="paragraph" w:styleId="berschrift8">
    <w:name w:val="heading 8"/>
    <w:basedOn w:val="berschrift1"/>
    <w:next w:val="Standard"/>
    <w:semiHidden/>
    <w:pPr>
      <w:numPr>
        <w:ilvl w:val="7"/>
      </w:numPr>
      <w:tabs>
        <w:tab w:val="clear" w:pos="1134"/>
        <w:tab w:val="clear" w:pos="2126"/>
        <w:tab w:val="left" w:pos="1701"/>
      </w:tabs>
      <w:ind w:left="1701" w:hanging="1701"/>
      <w:outlineLvl w:val="7"/>
    </w:pPr>
  </w:style>
  <w:style w:type="paragraph" w:styleId="berschrift9">
    <w:name w:val="heading 9"/>
    <w:basedOn w:val="berschrift1"/>
    <w:next w:val="Standard"/>
    <w:semiHidden/>
    <w:pPr>
      <w:numPr>
        <w:ilvl w:val="8"/>
      </w:numPr>
      <w:tabs>
        <w:tab w:val="clear" w:pos="1134"/>
        <w:tab w:val="clear" w:pos="2520"/>
        <w:tab w:val="left" w:pos="2268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00" w:lineRule="exact"/>
    </w:pPr>
    <w:rPr>
      <w:sz w:val="14"/>
    </w:rPr>
  </w:style>
  <w:style w:type="paragraph" w:styleId="Fuzeile">
    <w:name w:val="footer"/>
    <w:basedOn w:val="Standard"/>
    <w:link w:val="FuzeileZchn"/>
    <w:rsid w:val="000938CF"/>
    <w:pPr>
      <w:tabs>
        <w:tab w:val="right" w:pos="9639"/>
      </w:tabs>
      <w:spacing w:line="200" w:lineRule="exact"/>
    </w:pPr>
    <w:rPr>
      <w:sz w:val="14"/>
    </w:rPr>
  </w:style>
  <w:style w:type="paragraph" w:styleId="Verzeichnis4">
    <w:name w:val="toc 4"/>
    <w:basedOn w:val="Verzeichnis1"/>
    <w:next w:val="Standard"/>
    <w:autoRedefine/>
    <w:uiPriority w:val="39"/>
    <w:semiHidden/>
    <w:rPr>
      <w:b w:val="0"/>
    </w:rPr>
  </w:style>
  <w:style w:type="paragraph" w:styleId="Untertitel">
    <w:name w:val="Subtitle"/>
    <w:basedOn w:val="Standard"/>
    <w:qFormat/>
    <w:rsid w:val="00F22540"/>
    <w:pPr>
      <w:pBdr>
        <w:top w:val="single" w:sz="4" w:space="5" w:color="auto"/>
      </w:pBdr>
      <w:spacing w:after="60"/>
      <w:jc w:val="left"/>
      <w:outlineLvl w:val="1"/>
    </w:pPr>
    <w:rPr>
      <w:b/>
    </w:rPr>
  </w:style>
  <w:style w:type="paragraph" w:customStyle="1" w:styleId="UntertitelohneLinie">
    <w:name w:val="Untertitel (ohne Linie)"/>
    <w:basedOn w:val="Standard"/>
    <w:qFormat/>
    <w:rsid w:val="00F22540"/>
    <w:pPr>
      <w:jc w:val="left"/>
    </w:pPr>
    <w:rPr>
      <w:b/>
    </w:rPr>
  </w:style>
  <w:style w:type="paragraph" w:styleId="Titel">
    <w:name w:val="Title"/>
    <w:basedOn w:val="Standard"/>
    <w:next w:val="Standard"/>
    <w:qFormat/>
    <w:rsid w:val="00FD35C6"/>
    <w:pPr>
      <w:pBdr>
        <w:top w:val="single" w:sz="4" w:space="5" w:color="auto"/>
      </w:pBdr>
      <w:spacing w:after="240" w:line="240" w:lineRule="auto"/>
      <w:jc w:val="left"/>
      <w:outlineLvl w:val="0"/>
    </w:pPr>
    <w:rPr>
      <w:b/>
      <w:kern w:val="28"/>
      <w:sz w:val="28"/>
    </w:rPr>
  </w:style>
  <w:style w:type="paragraph" w:styleId="Verzeichnis1">
    <w:name w:val="toc 1"/>
    <w:basedOn w:val="Standard"/>
    <w:next w:val="Standard"/>
    <w:autoRedefine/>
    <w:uiPriority w:val="39"/>
    <w:semiHidden/>
    <w:rsid w:val="00890398"/>
    <w:pPr>
      <w:tabs>
        <w:tab w:val="left" w:pos="1134"/>
        <w:tab w:val="left" w:pos="1701"/>
        <w:tab w:val="right" w:pos="9639"/>
      </w:tabs>
      <w:spacing w:before="0"/>
      <w:ind w:left="1134" w:hanging="1134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semiHidden/>
    <w:rPr>
      <w:b w:val="0"/>
    </w:rPr>
  </w:style>
  <w:style w:type="paragraph" w:styleId="Verzeichnis3">
    <w:name w:val="toc 3"/>
    <w:basedOn w:val="Verzeichnis1"/>
    <w:next w:val="Standard"/>
    <w:autoRedefine/>
    <w:uiPriority w:val="39"/>
    <w:semiHidden/>
    <w:rsid w:val="006512E2"/>
    <w:rPr>
      <w:rFonts w:cs="Arial"/>
      <w:b w:val="0"/>
    </w:rPr>
  </w:style>
  <w:style w:type="paragraph" w:styleId="Verzeichnis5">
    <w:name w:val="toc 5"/>
    <w:basedOn w:val="Verzeichnis1"/>
    <w:next w:val="Standard"/>
    <w:autoRedefine/>
    <w:uiPriority w:val="39"/>
    <w:semiHidden/>
    <w:rPr>
      <w:b w:val="0"/>
    </w:rPr>
  </w:style>
  <w:style w:type="paragraph" w:styleId="Verzeichnis6">
    <w:name w:val="toc 6"/>
    <w:basedOn w:val="Verzeichnis1"/>
    <w:next w:val="Standard"/>
    <w:autoRedefine/>
    <w:uiPriority w:val="39"/>
    <w:semiHidden/>
    <w:rPr>
      <w:b w:val="0"/>
    </w:rPr>
  </w:style>
  <w:style w:type="paragraph" w:styleId="Verzeichnis7">
    <w:name w:val="toc 7"/>
    <w:basedOn w:val="Verzeichnis1"/>
    <w:next w:val="Standard"/>
    <w:autoRedefine/>
    <w:uiPriority w:val="39"/>
    <w:semiHidden/>
    <w:rPr>
      <w:b w:val="0"/>
    </w:rPr>
  </w:style>
  <w:style w:type="paragraph" w:styleId="Verzeichnis8">
    <w:name w:val="toc 8"/>
    <w:basedOn w:val="Verzeichnis1"/>
    <w:next w:val="Standard"/>
    <w:autoRedefine/>
    <w:uiPriority w:val="39"/>
    <w:semiHidden/>
    <w:rsid w:val="0050560F"/>
    <w:rPr>
      <w:b w:val="0"/>
    </w:rPr>
  </w:style>
  <w:style w:type="paragraph" w:styleId="Abbildungsverzeichnis">
    <w:name w:val="table of figures"/>
    <w:basedOn w:val="Verzeichnis1"/>
    <w:next w:val="Standard"/>
    <w:uiPriority w:val="99"/>
    <w:pPr>
      <w:ind w:left="0" w:firstLine="0"/>
    </w:pPr>
    <w:rPr>
      <w:b w:val="0"/>
    </w:rPr>
  </w:style>
  <w:style w:type="paragraph" w:styleId="Dokumentstruktur">
    <w:name w:val="Document Map"/>
    <w:basedOn w:val="Blocktext"/>
    <w:semiHidden/>
    <w:pPr>
      <w:shd w:val="clear" w:color="auto" w:fill="E0E0E0"/>
    </w:pPr>
  </w:style>
  <w:style w:type="paragraph" w:styleId="Beschriftung">
    <w:name w:val="caption"/>
    <w:basedOn w:val="Untertitel"/>
    <w:next w:val="Standard"/>
    <w:pPr>
      <w:spacing w:before="200" w:after="160" w:line="240" w:lineRule="auto"/>
      <w:ind w:left="1701" w:hanging="1701"/>
    </w:pPr>
  </w:style>
  <w:style w:type="paragraph" w:styleId="Blocktext">
    <w:name w:val="Block Text"/>
    <w:basedOn w:val="Standard"/>
    <w:pPr>
      <w:pBdr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Bdr>
      <w:ind w:left="284" w:right="284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rFonts w:ascii="Verdana" w:hAnsi="Verdana"/>
      <w:b/>
      <w:sz w:val="17"/>
      <w:vertAlign w:val="superscript"/>
    </w:rPr>
  </w:style>
  <w:style w:type="character" w:styleId="Fett">
    <w:name w:val="Strong"/>
    <w:basedOn w:val="Absatz-Standardschriftart"/>
    <w:qFormat/>
    <w:rsid w:val="00761A4D"/>
    <w:rPr>
      <w:rFonts w:ascii="Arial" w:hAnsi="Arial"/>
      <w:b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rFonts w:ascii="Verdana" w:hAnsi="Verdana"/>
      <w:b/>
      <w:sz w:val="17"/>
      <w:vertAlign w:val="superscript"/>
    </w:rPr>
  </w:style>
  <w:style w:type="paragraph" w:styleId="Index1">
    <w:name w:val="index 1"/>
    <w:basedOn w:val="Standard"/>
    <w:next w:val="Standard"/>
    <w:autoRedefine/>
    <w:semiHidden/>
    <w:pPr>
      <w:ind w:left="284" w:hanging="284"/>
    </w:pPr>
  </w:style>
  <w:style w:type="paragraph" w:styleId="Index2">
    <w:name w:val="index 2"/>
    <w:basedOn w:val="Standard"/>
    <w:next w:val="Standard"/>
    <w:autoRedefine/>
    <w:semiHidden/>
    <w:pPr>
      <w:ind w:left="568" w:hanging="284"/>
    </w:pPr>
  </w:style>
  <w:style w:type="paragraph" w:styleId="Index3">
    <w:name w:val="index 3"/>
    <w:basedOn w:val="Standard"/>
    <w:next w:val="Standard"/>
    <w:autoRedefine/>
    <w:semiHidden/>
    <w:pPr>
      <w:ind w:left="851" w:hanging="284"/>
    </w:pPr>
  </w:style>
  <w:style w:type="paragraph" w:styleId="Index4">
    <w:name w:val="index 4"/>
    <w:basedOn w:val="Standard"/>
    <w:next w:val="Standard"/>
    <w:autoRedefine/>
    <w:semiHidden/>
    <w:pPr>
      <w:ind w:left="1135" w:hanging="284"/>
    </w:pPr>
  </w:style>
  <w:style w:type="paragraph" w:styleId="Index5">
    <w:name w:val="index 5"/>
    <w:basedOn w:val="Standard"/>
    <w:next w:val="Standard"/>
    <w:autoRedefine/>
    <w:semiHidden/>
    <w:pPr>
      <w:ind w:left="1418" w:hanging="284"/>
    </w:pPr>
  </w:style>
  <w:style w:type="paragraph" w:styleId="Index6">
    <w:name w:val="index 6"/>
    <w:basedOn w:val="Standard"/>
    <w:next w:val="Standard"/>
    <w:autoRedefine/>
    <w:semiHidden/>
    <w:pPr>
      <w:ind w:left="1702" w:hanging="284"/>
    </w:pPr>
  </w:style>
  <w:style w:type="paragraph" w:styleId="Index7">
    <w:name w:val="index 7"/>
    <w:basedOn w:val="Standard"/>
    <w:next w:val="Standard"/>
    <w:autoRedefine/>
    <w:semiHidden/>
    <w:pPr>
      <w:ind w:left="1985" w:hanging="284"/>
    </w:pPr>
  </w:style>
  <w:style w:type="paragraph" w:styleId="Index8">
    <w:name w:val="index 8"/>
    <w:basedOn w:val="Standard"/>
    <w:next w:val="Standard"/>
    <w:autoRedefine/>
    <w:semiHidden/>
    <w:pPr>
      <w:ind w:left="2269" w:hanging="284"/>
    </w:pPr>
  </w:style>
  <w:style w:type="paragraph" w:styleId="Index9">
    <w:name w:val="index 9"/>
    <w:basedOn w:val="Standard"/>
    <w:next w:val="Standard"/>
    <w:autoRedefine/>
    <w:semiHidden/>
    <w:pPr>
      <w:ind w:left="2552" w:hanging="284"/>
    </w:pPr>
  </w:style>
  <w:style w:type="paragraph" w:styleId="Indexberschrift">
    <w:name w:val="index heading"/>
    <w:basedOn w:val="Untertitel"/>
    <w:next w:val="Index1"/>
    <w:semiHidden/>
  </w:style>
  <w:style w:type="paragraph" w:styleId="Kommentartext">
    <w:name w:val="annotation text"/>
    <w:basedOn w:val="Standard"/>
    <w:link w:val="KommentartextZchn"/>
    <w:semiHidden/>
    <w:rPr>
      <w:u w:val="single"/>
    </w:rPr>
  </w:style>
  <w:style w:type="character" w:styleId="Kommentarzeichen">
    <w:name w:val="annotation reference"/>
    <w:basedOn w:val="Absatz-Standardschriftart"/>
    <w:semiHidden/>
    <w:rPr>
      <w:rFonts w:ascii="Verdana" w:hAnsi="Verdana"/>
      <w:b/>
      <w:sz w:val="17"/>
    </w:rPr>
  </w:style>
  <w:style w:type="paragraph" w:styleId="Makrotext">
    <w:name w:val="macro"/>
    <w:basedOn w:val="Standard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</w:pPr>
    <w:rPr>
      <w:b/>
      <w:sz w:val="14"/>
    </w:rPr>
  </w:style>
  <w:style w:type="paragraph" w:styleId="Rechtsgrundlagenverzeichnis">
    <w:name w:val="table of authorities"/>
    <w:basedOn w:val="Standard"/>
    <w:next w:val="Standard"/>
    <w:semiHidden/>
    <w:pPr>
      <w:ind w:left="284" w:hanging="284"/>
    </w:pPr>
  </w:style>
  <w:style w:type="paragraph" w:styleId="RGV-berschrift">
    <w:name w:val="toa heading"/>
    <w:basedOn w:val="Untertitel"/>
    <w:next w:val="Standard"/>
    <w:semiHidden/>
  </w:style>
  <w:style w:type="paragraph" w:styleId="Aufzhlungszeichen">
    <w:name w:val="List Bullet"/>
    <w:basedOn w:val="Standard"/>
    <w:autoRedefine/>
    <w:uiPriority w:val="9"/>
    <w:qFormat/>
    <w:rsid w:val="00B41460"/>
    <w:pPr>
      <w:numPr>
        <w:numId w:val="2"/>
      </w:numPr>
      <w:ind w:left="227" w:hanging="227"/>
    </w:pPr>
  </w:style>
  <w:style w:type="paragraph" w:styleId="Aufzhlungszeichen2">
    <w:name w:val="List Bullet 2"/>
    <w:basedOn w:val="Aufzhlungszeichen"/>
    <w:autoRedefine/>
    <w:semiHidden/>
    <w:rsid w:val="00B41460"/>
    <w:pPr>
      <w:numPr>
        <w:numId w:val="3"/>
      </w:numPr>
      <w:ind w:left="454" w:hanging="227"/>
    </w:pPr>
  </w:style>
  <w:style w:type="paragraph" w:styleId="Aufzhlungszeichen3">
    <w:name w:val="List Bullet 3"/>
    <w:basedOn w:val="Aufzhlungszeichen"/>
    <w:autoRedefine/>
    <w:semiHidden/>
    <w:rsid w:val="00B41460"/>
    <w:pPr>
      <w:numPr>
        <w:numId w:val="4"/>
      </w:numPr>
      <w:ind w:left="681" w:hanging="227"/>
    </w:pPr>
  </w:style>
  <w:style w:type="paragraph" w:styleId="Aufzhlungszeichen4">
    <w:name w:val="List Bullet 4"/>
    <w:basedOn w:val="Aufzhlungszeichen"/>
    <w:autoRedefine/>
    <w:semiHidden/>
    <w:rsid w:val="00B41460"/>
    <w:pPr>
      <w:numPr>
        <w:numId w:val="5"/>
      </w:numPr>
      <w:ind w:left="907" w:hanging="227"/>
    </w:pPr>
  </w:style>
  <w:style w:type="paragraph" w:styleId="Aufzhlungszeichen5">
    <w:name w:val="List Bullet 5"/>
    <w:basedOn w:val="Aufzhlungszeichen"/>
    <w:autoRedefine/>
    <w:semiHidden/>
    <w:rsid w:val="00B41460"/>
    <w:pPr>
      <w:numPr>
        <w:numId w:val="6"/>
      </w:numPr>
      <w:ind w:left="1134" w:hanging="227"/>
    </w:pPr>
  </w:style>
  <w:style w:type="paragraph" w:customStyle="1" w:styleId="Dokumenttitel">
    <w:name w:val="Dokumenttitel"/>
    <w:basedOn w:val="Standard"/>
    <w:rsid w:val="006E2AE7"/>
    <w:pPr>
      <w:pBdr>
        <w:top w:val="single" w:sz="24" w:space="15" w:color="auto"/>
      </w:pBdr>
      <w:spacing w:before="2000" w:line="240" w:lineRule="atLeast"/>
      <w:jc w:val="left"/>
      <w:outlineLvl w:val="0"/>
    </w:pPr>
    <w:rPr>
      <w:b/>
      <w:kern w:val="28"/>
      <w:sz w:val="7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0CC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0938CF"/>
    <w:rPr>
      <w:rFonts w:ascii="HelveticaNeueLT Std" w:hAnsi="HelveticaNeueLT Std"/>
      <w:sz w:val="14"/>
      <w:lang w:eastAsia="de-DE"/>
    </w:rPr>
  </w:style>
  <w:style w:type="paragraph" w:customStyle="1" w:styleId="AufzhlungszeichenQuadrat">
    <w:name w:val="Aufzählungszeichen (Quadrat)"/>
    <w:basedOn w:val="Standard"/>
    <w:semiHidden/>
    <w:rsid w:val="00BB7D3D"/>
    <w:pPr>
      <w:numPr>
        <w:numId w:val="10"/>
      </w:numPr>
      <w:tabs>
        <w:tab w:val="left" w:pos="227"/>
      </w:tabs>
    </w:pPr>
  </w:style>
  <w:style w:type="paragraph" w:customStyle="1" w:styleId="Aufzhlungszeichen2Quadrat">
    <w:name w:val="Aufzählungszeichen 2 (Quadrat)"/>
    <w:basedOn w:val="AufzhlungszeichenQuadrat"/>
    <w:semiHidden/>
    <w:rsid w:val="005960C1"/>
    <w:pPr>
      <w:numPr>
        <w:numId w:val="11"/>
      </w:numPr>
      <w:tabs>
        <w:tab w:val="clear" w:pos="227"/>
        <w:tab w:val="left" w:pos="454"/>
      </w:tabs>
    </w:pPr>
  </w:style>
  <w:style w:type="paragraph" w:customStyle="1" w:styleId="Aufzhlungszeichen3Quadrat">
    <w:name w:val="Aufzählungszeichen 3 (Quadrat)"/>
    <w:basedOn w:val="Aufzhlungszeichen2Quadrat"/>
    <w:semiHidden/>
    <w:rsid w:val="005960C1"/>
    <w:pPr>
      <w:tabs>
        <w:tab w:val="clear" w:pos="454"/>
        <w:tab w:val="left" w:pos="680"/>
      </w:tabs>
      <w:ind w:left="681"/>
    </w:pPr>
  </w:style>
  <w:style w:type="paragraph" w:customStyle="1" w:styleId="AufzhlungszeichenKreis">
    <w:name w:val="Aufzählungszeichen (Kreis)"/>
    <w:basedOn w:val="Standard"/>
    <w:semiHidden/>
    <w:rsid w:val="005960C1"/>
    <w:pPr>
      <w:numPr>
        <w:numId w:val="7"/>
      </w:numPr>
      <w:tabs>
        <w:tab w:val="left" w:pos="227"/>
      </w:tabs>
      <w:ind w:left="227" w:hanging="227"/>
    </w:pPr>
  </w:style>
  <w:style w:type="paragraph" w:customStyle="1" w:styleId="Aufzhlungszeichen2Kreis">
    <w:name w:val="Aufzählungszeichen 2 (Kreis)"/>
    <w:basedOn w:val="AufzhlungszeichenKreis"/>
    <w:semiHidden/>
    <w:rsid w:val="005960C1"/>
    <w:pPr>
      <w:numPr>
        <w:numId w:val="8"/>
      </w:numPr>
      <w:tabs>
        <w:tab w:val="clear" w:pos="227"/>
        <w:tab w:val="left" w:pos="454"/>
      </w:tabs>
      <w:ind w:left="454" w:hanging="227"/>
    </w:pPr>
  </w:style>
  <w:style w:type="paragraph" w:customStyle="1" w:styleId="Aufzhlungszeichen3Kreis">
    <w:name w:val="Aufzählungszeichen 3 (Kreis)"/>
    <w:basedOn w:val="Aufzhlungszeichen2Kreis"/>
    <w:semiHidden/>
    <w:rsid w:val="005960C1"/>
    <w:pPr>
      <w:tabs>
        <w:tab w:val="clear" w:pos="454"/>
        <w:tab w:val="left" w:pos="680"/>
      </w:tabs>
      <w:ind w:left="681"/>
    </w:pPr>
  </w:style>
  <w:style w:type="paragraph" w:customStyle="1" w:styleId="Nummerierung">
    <w:name w:val="Nummerierung"/>
    <w:basedOn w:val="Standard"/>
    <w:rsid w:val="00C56F6F"/>
    <w:pPr>
      <w:numPr>
        <w:numId w:val="9"/>
      </w:numPr>
      <w:ind w:left="284" w:hanging="284"/>
      <w:contextualSpacing/>
    </w:pPr>
  </w:style>
  <w:style w:type="character" w:customStyle="1" w:styleId="KommentartextZchn">
    <w:name w:val="Kommentartext Zchn"/>
    <w:basedOn w:val="Absatz-Standardschriftart"/>
    <w:link w:val="Kommentartext"/>
    <w:semiHidden/>
    <w:rsid w:val="001356AF"/>
    <w:rPr>
      <w:rFonts w:ascii="Arial" w:hAnsi="Arial"/>
      <w:u w:val="single"/>
      <w:lang w:eastAsia="de-DE"/>
    </w:rPr>
  </w:style>
  <w:style w:type="paragraph" w:customStyle="1" w:styleId="Dokumentuntertitel">
    <w:name w:val="Dokumentuntertitel"/>
    <w:basedOn w:val="Standard"/>
    <w:rsid w:val="006E2AE7"/>
    <w:pPr>
      <w:pBdr>
        <w:top w:val="single" w:sz="24" w:space="15" w:color="auto"/>
      </w:pBdr>
      <w:spacing w:before="0" w:line="240" w:lineRule="atLeast"/>
      <w:jc w:val="left"/>
      <w:outlineLvl w:val="0"/>
    </w:pPr>
    <w:rPr>
      <w:bCs/>
      <w:kern w:val="28"/>
      <w:sz w:val="70"/>
    </w:rPr>
  </w:style>
  <w:style w:type="paragraph" w:customStyle="1" w:styleId="Inhaltsverzeichnistitel">
    <w:name w:val="Inhaltsverzeichnistitel"/>
    <w:basedOn w:val="Titel"/>
    <w:rsid w:val="00F22540"/>
    <w:pPr>
      <w:spacing w:after="32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01E96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FD35C6"/>
    <w:rPr>
      <w:rFonts w:ascii="Arial" w:hAnsi="Arial"/>
      <w:color w:val="000000" w:themeColor="text1"/>
      <w:u w:val="none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B7D3D"/>
    <w:pPr>
      <w:spacing w:before="0"/>
      <w:ind w:left="1701" w:hanging="1701"/>
    </w:pPr>
  </w:style>
  <w:style w:type="paragraph" w:customStyle="1" w:styleId="Kurzzusammenfassung">
    <w:name w:val="Kurzzusammenfassung"/>
    <w:basedOn w:val="Standard"/>
    <w:rsid w:val="00FD35C6"/>
    <w:pPr>
      <w:jc w:val="left"/>
    </w:pPr>
  </w:style>
  <w:style w:type="paragraph" w:customStyle="1" w:styleId="Tabellentext">
    <w:name w:val="Tabellentext"/>
    <w:basedOn w:val="Standard"/>
    <w:qFormat/>
    <w:rsid w:val="00C17F20"/>
    <w:pPr>
      <w:jc w:val="left"/>
    </w:pPr>
  </w:style>
  <w:style w:type="paragraph" w:customStyle="1" w:styleId="AufzhlungszeichenKstchen">
    <w:name w:val="Aufzählungszeichen (Kästchen)"/>
    <w:basedOn w:val="Aufzhlungszeichen"/>
    <w:uiPriority w:val="9"/>
    <w:qFormat/>
    <w:rsid w:val="00C17F20"/>
    <w:pPr>
      <w:numPr>
        <w:numId w:val="12"/>
      </w:numPr>
    </w:pPr>
  </w:style>
  <w:style w:type="paragraph" w:customStyle="1" w:styleId="AufzhlungszeichenPfeil">
    <w:name w:val="Aufzählungszeichen (Pfeil)"/>
    <w:basedOn w:val="Aufzhlungszeichen"/>
    <w:uiPriority w:val="9"/>
    <w:semiHidden/>
    <w:qFormat/>
    <w:rsid w:val="00705AAF"/>
    <w:pPr>
      <w:numPr>
        <w:numId w:val="13"/>
      </w:numPr>
    </w:pPr>
  </w:style>
  <w:style w:type="paragraph" w:styleId="Listenabsatz">
    <w:name w:val="List Paragraph"/>
    <w:basedOn w:val="Standard"/>
    <w:uiPriority w:val="34"/>
    <w:rsid w:val="005F13E7"/>
    <w:pPr>
      <w:ind w:left="720"/>
      <w:contextualSpacing/>
    </w:pPr>
  </w:style>
  <w:style w:type="paragraph" w:styleId="berarbeitung">
    <w:name w:val="Revision"/>
    <w:hidden/>
    <w:uiPriority w:val="99"/>
    <w:semiHidden/>
    <w:rsid w:val="002F629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2AC26EAE567745B86D4B5B8FA92ACA" ma:contentTypeVersion="10" ma:contentTypeDescription="Ein neues Dokument erstellen." ma:contentTypeScope="" ma:versionID="94b08fab971822687dc1b4203fb39aa2">
  <xsd:schema xmlns:xsd="http://www.w3.org/2001/XMLSchema" xmlns:xs="http://www.w3.org/2001/XMLSchema" xmlns:p="http://schemas.microsoft.com/office/2006/metadata/properties" xmlns:ns2="de58bab0-35d2-4bca-b549-e2b1799b424c" xmlns:ns3="d79fbd94-17a1-4606-802c-9916f4732284" targetNamespace="http://schemas.microsoft.com/office/2006/metadata/properties" ma:root="true" ma:fieldsID="f6a1007ffe74c2086b01a24735cdedd2" ns2:_="" ns3:_="">
    <xsd:import namespace="de58bab0-35d2-4bca-b549-e2b1799b424c"/>
    <xsd:import namespace="d79fbd94-17a1-4606-802c-9916f473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8bab0-35d2-4bca-b549-e2b1799b4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df1d545-4620-434d-9194-98b544522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bd94-17a1-4606-802c-9916f47322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542b85-b886-454b-a5c4-30f9962d53ec}" ma:internalName="TaxCatchAll" ma:showField="CatchAllData" ma:web="d79fbd94-17a1-4606-802c-9916f4732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8bab0-35d2-4bca-b549-e2b1799b424c">
      <Terms xmlns="http://schemas.microsoft.com/office/infopath/2007/PartnerControls"/>
    </lcf76f155ced4ddcb4097134ff3c332f>
    <TaxCatchAll xmlns="d79fbd94-17a1-4606-802c-9916f47322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FD12F-041C-49C4-B302-33549230A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C2513-8228-463D-AA7F-D4B739B4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8bab0-35d2-4bca-b549-e2b1799b424c"/>
    <ds:schemaRef ds:uri="d79fbd94-17a1-4606-802c-9916f473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E0507-FA45-4029-B8C0-ECAC65D904A8}">
  <ds:schemaRefs>
    <ds:schemaRef ds:uri="http://schemas.microsoft.com/office/2006/metadata/properties"/>
    <ds:schemaRef ds:uri="http://schemas.microsoft.com/office/infopath/2007/PartnerControls"/>
    <ds:schemaRef ds:uri="de58bab0-35d2-4bca-b549-e2b1799b424c"/>
    <ds:schemaRef ds:uri="d79fbd94-17a1-4606-802c-9916f4732284"/>
  </ds:schemaRefs>
</ds:datastoreItem>
</file>

<file path=customXml/itemProps4.xml><?xml version="1.0" encoding="utf-8"?>
<ds:datastoreItem xmlns:ds="http://schemas.openxmlformats.org/officeDocument/2006/customXml" ds:itemID="{05D11537-9FCD-4784-94C2-FF64E9456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Dokumentendesign</vt:lpstr>
    </vt:vector>
  </TitlesOfParts>
  <Company>dezember und juli gmbh</Company>
  <LinksUpToDate>false</LinksUpToDate>
  <CharactersWithSpaces>1571</CharactersWithSpaces>
  <SharedDoc>false</SharedDoc>
  <HLinks>
    <vt:vector size="54" baseType="variant"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_Toc116209294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_Toc116209293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_Toc116209292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_Toc116209291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_Toc116209290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_Toc116209289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_Toc116209288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_Toc116209287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_Toc116209286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Dokumentendesign</dc:title>
  <dc:creator>Carmen Ferri</dc:creator>
  <cp:lastModifiedBy>Vanessa Flammer</cp:lastModifiedBy>
  <cp:revision>6</cp:revision>
  <cp:lastPrinted>2014-05-13T11:37:00Z</cp:lastPrinted>
  <dcterms:created xsi:type="dcterms:W3CDTF">2023-03-13T10:58:00Z</dcterms:created>
  <dcterms:modified xsi:type="dcterms:W3CDTF">2023-04-11T09:23:00Z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0x010100C62AC26EAE567745B86D4B5B8FA92ACA</vt:lpwstr>
  </property>
  <property fmtid="{D5CDD505-2E9C-101B-9397-08002B2CF9AE}" pid="3" name="MediaServiceImageTags">
    <vt:lpwstr/>
  </property>
</Properties>
</file>